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ind w:left="0" w:firstLine="0"/>
        <w:rPr>
          <w:rFonts w:ascii="Times New Roman"/>
          <w:sz w:val="20"/>
        </w:rPr>
      </w:pPr>
    </w:p>
    <w:p>
      <w:pPr>
        <w:pStyle w:val="BodyText"/>
        <w:spacing w:before="7"/>
        <w:ind w:left="0" w:firstLine="0"/>
        <w:rPr>
          <w:rFonts w:ascii="Times New Roman"/>
          <w:sz w:val="18"/>
        </w:rPr>
      </w:pPr>
    </w:p>
    <w:p>
      <w:pPr>
        <w:pStyle w:val="Heading1"/>
        <w:spacing w:before="87"/>
      </w:pPr>
      <w:r>
        <w:rPr/>
        <w:pict>
          <v:group style="position:absolute;margin-left:.000009pt;margin-top:-114.270264pt;width:594.85pt;height:95.5pt;mso-position-horizontal-relative:page;mso-position-vertical-relative:paragraph;z-index:15728640" coordorigin="0,-2285" coordsize="11897,1910">
            <v:shape style="position:absolute;left:0;top:-2286;width:11897;height:1910" type="#_x0000_t75" stroked="false">
              <v:imagedata r:id="rId5" o:title=""/>
            </v:shape>
            <v:shape style="position:absolute;left:1739;top:-1295;width:8799;height:216" type="#_x0000_t75" stroked="false">
              <v:imagedata r:id="rId6" o:title=""/>
            </v:shape>
            <v:shape style="position:absolute;left:461;top:-2256;width:1480;height:769" type="#_x0000_t75" alt="A logo of a company  Description automatically generated" stroked="false">
              <v:imagedata r:id="rId7" o:title=""/>
            </v:shape>
            <v:shape style="position:absolute;left:9580;top:-2196;width:2173;height:528" type="#_x0000_t75" alt="A blue text on a black background  Description automatically generated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286;width:11897;height:19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48"/>
                      </w:rPr>
                    </w:pPr>
                  </w:p>
                  <w:p>
                    <w:pPr>
                      <w:tabs>
                        <w:tab w:pos="10969" w:val="left" w:leader="none"/>
                      </w:tabs>
                      <w:spacing w:before="0"/>
                      <w:ind w:left="189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  <w:shd w:fill="B7C5DF" w:color="auto" w:val="clear"/>
                      </w:rPr>
                      <w:t>Aruba</w:t>
                    </w:r>
                    <w:r>
                      <w:rPr>
                        <w:color w:val="FFFFFF"/>
                        <w:spacing w:val="-15"/>
                        <w:sz w:val="32"/>
                        <w:shd w:fill="B7C5DF" w:color="auto" w:val="clear"/>
                      </w:rPr>
                      <w:t> </w:t>
                    </w:r>
                    <w:r>
                      <w:rPr>
                        <w:color w:val="FFFFFF"/>
                        <w:sz w:val="32"/>
                        <w:shd w:fill="B7C5DF" w:color="auto" w:val="clear"/>
                      </w:rPr>
                      <w:t>Network</w:t>
                    </w:r>
                    <w:r>
                      <w:rPr>
                        <w:color w:val="FFFFFF"/>
                        <w:spacing w:val="-13"/>
                        <w:sz w:val="32"/>
                        <w:shd w:fill="B7C5DF" w:color="auto" w:val="clear"/>
                      </w:rPr>
                      <w:t> </w:t>
                    </w:r>
                    <w:r>
                      <w:rPr>
                        <w:color w:val="FFFFFF"/>
                        <w:sz w:val="32"/>
                        <w:shd w:fill="B7C5DF" w:color="auto" w:val="clear"/>
                      </w:rPr>
                      <w:t>Security</w:t>
                    </w:r>
                    <w:r>
                      <w:rPr>
                        <w:color w:val="FFFFFF"/>
                        <w:spacing w:val="-13"/>
                        <w:sz w:val="32"/>
                        <w:shd w:fill="B7C5DF" w:color="auto" w:val="clear"/>
                      </w:rPr>
                      <w:t> </w:t>
                    </w:r>
                    <w:r>
                      <w:rPr>
                        <w:color w:val="FFFFFF"/>
                        <w:sz w:val="32"/>
                        <w:shd w:fill="B7C5DF" w:color="auto" w:val="clear"/>
                      </w:rPr>
                      <w:t>Fundamentals,</w:t>
                    </w:r>
                    <w:r>
                      <w:rPr>
                        <w:color w:val="FFFFFF"/>
                        <w:spacing w:val="-13"/>
                        <w:sz w:val="32"/>
                        <w:shd w:fill="B7C5DF" w:color="auto" w:val="clear"/>
                      </w:rPr>
                      <w:t> </w:t>
                    </w:r>
                    <w:r>
                      <w:rPr>
                        <w:color w:val="FFFFFF"/>
                        <w:sz w:val="32"/>
                        <w:shd w:fill="B7C5DF" w:color="auto" w:val="clear"/>
                      </w:rPr>
                      <w:t>Rev</w:t>
                    </w:r>
                    <w:r>
                      <w:rPr>
                        <w:color w:val="FFFFFF"/>
                        <w:spacing w:val="-11"/>
                        <w:sz w:val="32"/>
                        <w:shd w:fill="B7C5DF" w:color="auto" w:val="clear"/>
                      </w:rPr>
                      <w:t> </w:t>
                    </w:r>
                    <w:r>
                      <w:rPr>
                        <w:color w:val="FFFFFF"/>
                        <w:sz w:val="32"/>
                        <w:shd w:fill="B7C5DF" w:color="auto" w:val="clear"/>
                      </w:rPr>
                      <w:t>20.41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5407D"/>
        </w:rPr>
        <w:t>Course</w:t>
      </w:r>
      <w:r>
        <w:rPr>
          <w:color w:val="15407D"/>
          <w:spacing w:val="-2"/>
        </w:rPr>
        <w:t> </w:t>
      </w:r>
      <w:r>
        <w:rPr>
          <w:color w:val="15407D"/>
        </w:rPr>
        <w:t>Description</w:t>
      </w:r>
    </w:p>
    <w:p>
      <w:pPr>
        <w:pStyle w:val="BodyText"/>
        <w:ind w:left="0" w:firstLine="0"/>
        <w:rPr>
          <w:sz w:val="40"/>
        </w:rPr>
      </w:pPr>
    </w:p>
    <w:p>
      <w:pPr>
        <w:pStyle w:val="BodyText"/>
        <w:ind w:left="1048" w:right="1484" w:firstLine="0"/>
      </w:pPr>
      <w:r>
        <w:rPr/>
        <w:t>The Aruba Network Security Fundamentals (NSF) course covers foundational security concepts. It describes</w:t>
      </w:r>
      <w:r>
        <w:rPr>
          <w:spacing w:val="1"/>
        </w:rPr>
        <w:t> </w:t>
      </w:r>
      <w:r>
        <w:rPr/>
        <w:t>common security threats and vulnerabilities and provides an overview of important security technologies. It</w:t>
      </w:r>
      <w:r>
        <w:rPr>
          <w:spacing w:val="1"/>
        </w:rPr>
        <w:t> </w:t>
      </w:r>
      <w:r>
        <w:rPr/>
        <w:t>teaches how to create a trusted network infrastructure with Aruba mobility solutions and switches. In addition to</w:t>
      </w:r>
      <w:r>
        <w:rPr>
          <w:spacing w:val="-50"/>
        </w:rPr>
        <w:t> </w:t>
      </w:r>
      <w:r>
        <w:rPr/>
        <w:t>discussing device hardening, the course discusses implementing security at the edge with AAA, basic roles and</w:t>
      </w:r>
      <w:r>
        <w:rPr>
          <w:spacing w:val="-50"/>
        </w:rPr>
        <w:t> </w:t>
      </w:r>
      <w:r>
        <w:rPr/>
        <w:t>firewall policies, dynamic segmentation, and endpoint classification. The course will further explain basic threat</w:t>
      </w:r>
      <w:r>
        <w:rPr>
          <w:spacing w:val="1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 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3"/>
        </w:rPr>
        <w:t> </w:t>
      </w:r>
      <w:r>
        <w:rPr/>
        <w:t>logs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alarms</w:t>
      </w:r>
      <w:r>
        <w:rPr>
          <w:spacing w:val="-2"/>
        </w:rPr>
        <w:t> </w:t>
      </w:r>
      <w:r>
        <w:rPr/>
        <w:t>and use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initiate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investigation.</w:t>
      </w:r>
    </w:p>
    <w:p>
      <w:pPr>
        <w:pStyle w:val="BodyText"/>
        <w:spacing w:before="2"/>
        <w:ind w:left="0" w:firstLine="0"/>
      </w:pPr>
    </w:p>
    <w:p>
      <w:pPr>
        <w:pStyle w:val="Heading1"/>
      </w:pPr>
      <w:r>
        <w:rPr>
          <w:color w:val="15407D"/>
        </w:rPr>
        <w:t>Ideal candidate</w:t>
      </w:r>
      <w:r>
        <w:rPr>
          <w:color w:val="15407D"/>
          <w:spacing w:val="1"/>
        </w:rPr>
        <w:t> </w:t>
      </w:r>
      <w:r>
        <w:rPr>
          <w:color w:val="15407D"/>
        </w:rPr>
        <w:t>for</w:t>
      </w:r>
      <w:r>
        <w:rPr>
          <w:color w:val="15407D"/>
          <w:spacing w:val="1"/>
        </w:rPr>
        <w:t> </w:t>
      </w:r>
      <w:r>
        <w:rPr>
          <w:color w:val="15407D"/>
        </w:rPr>
        <w:t>this course</w:t>
      </w:r>
    </w:p>
    <w:p>
      <w:pPr>
        <w:pStyle w:val="BodyText"/>
        <w:spacing w:before="6"/>
        <w:ind w:left="0" w:firstLine="0"/>
        <w:rPr>
          <w:sz w:val="39"/>
        </w:rPr>
      </w:pPr>
    </w:p>
    <w:p>
      <w:pPr>
        <w:pStyle w:val="BodyText"/>
        <w:ind w:left="1048" w:right="1558" w:firstLine="0"/>
      </w:pPr>
      <w:r>
        <w:rPr/>
        <w:t>A network or help desk engineer working in a customer or partner environment that has six months to a year of</w:t>
      </w:r>
      <w:r>
        <w:rPr>
          <w:spacing w:val="-50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networking.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both wired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wireless environments.</w:t>
      </w:r>
    </w:p>
    <w:p>
      <w:pPr>
        <w:pStyle w:val="BodyText"/>
        <w:spacing w:before="2"/>
        <w:ind w:left="0" w:firstLine="0"/>
      </w:pPr>
    </w:p>
    <w:p>
      <w:pPr>
        <w:pStyle w:val="Heading1"/>
        <w:ind w:left="974"/>
      </w:pPr>
      <w:r>
        <w:rPr>
          <w:color w:val="15407D"/>
        </w:rPr>
        <w:t>Topics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43" w:lineRule="exact" w:before="278" w:after="0"/>
        <w:ind w:left="1481" w:right="0" w:hanging="361"/>
        <w:jc w:val="left"/>
        <w:rPr>
          <w:sz w:val="19"/>
        </w:rPr>
      </w:pPr>
      <w:r>
        <w:rPr>
          <w:sz w:val="19"/>
        </w:rPr>
        <w:t>Security</w:t>
      </w:r>
      <w:r>
        <w:rPr>
          <w:spacing w:val="-2"/>
          <w:sz w:val="19"/>
        </w:rPr>
        <w:t> </w:t>
      </w:r>
      <w:r>
        <w:rPr>
          <w:sz w:val="19"/>
        </w:rPr>
        <w:t>Threats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Aruba</w:t>
      </w:r>
      <w:r>
        <w:rPr>
          <w:spacing w:val="-2"/>
          <w:sz w:val="19"/>
        </w:rPr>
        <w:t> </w:t>
      </w:r>
      <w:r>
        <w:rPr>
          <w:sz w:val="19"/>
        </w:rPr>
        <w:t>Security</w:t>
      </w:r>
      <w:r>
        <w:rPr>
          <w:spacing w:val="-1"/>
          <w:sz w:val="19"/>
        </w:rPr>
        <w:t> </w:t>
      </w:r>
      <w:r>
        <w:rPr>
          <w:sz w:val="19"/>
        </w:rPr>
        <w:t>Strategy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56795pt;width:472.55pt;height:34pt;mso-position-horizontal-relative:page;mso-position-vertical-relative:paragraph;z-index:-15805440" coordorigin="1092,217" coordsize="9451,680" path="m10543,217l1812,217,1812,436,1812,654,1092,654,1092,896,10543,896,10543,654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Threats</w:t>
      </w:r>
      <w:r>
        <w:rPr>
          <w:spacing w:val="-3"/>
          <w:sz w:val="19"/>
        </w:rPr>
        <w:t> </w:t>
      </w:r>
      <w:r>
        <w:rPr>
          <w:sz w:val="19"/>
        </w:rPr>
        <w:t>Overview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Attack</w:t>
      </w:r>
      <w:r>
        <w:rPr>
          <w:spacing w:val="-2"/>
          <w:sz w:val="19"/>
        </w:rPr>
        <w:t> </w:t>
      </w:r>
      <w:r>
        <w:rPr>
          <w:sz w:val="19"/>
        </w:rPr>
        <w:t>Stages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9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Aruba</w:t>
      </w:r>
      <w:r>
        <w:rPr>
          <w:spacing w:val="-2"/>
          <w:sz w:val="19"/>
        </w:rPr>
        <w:t> </w:t>
      </w:r>
      <w:r>
        <w:rPr>
          <w:sz w:val="19"/>
        </w:rPr>
        <w:t>Security</w:t>
      </w:r>
      <w:r>
        <w:rPr>
          <w:spacing w:val="-2"/>
          <w:sz w:val="19"/>
        </w:rPr>
        <w:t> </w:t>
      </w:r>
      <w:r>
        <w:rPr>
          <w:sz w:val="19"/>
        </w:rPr>
        <w:t>Strategy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4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Security</w:t>
      </w:r>
      <w:r>
        <w:rPr>
          <w:spacing w:val="-3"/>
          <w:sz w:val="19"/>
        </w:rPr>
        <w:t> </w:t>
      </w:r>
      <w:r>
        <w:rPr>
          <w:sz w:val="19"/>
        </w:rPr>
        <w:t>Technologies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7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66783pt;width:472.55pt;height:55.8pt;mso-position-horizontal-relative:page;mso-position-vertical-relative:paragraph;z-index:-15804928" coordorigin="1092,217" coordsize="9451,1116" path="m10543,217l1812,217,1812,436,1812,654,1812,873,1812,1091,1092,1091,1092,1333,10543,1333,10543,1091,10543,873,10543,654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Regulatory</w:t>
      </w:r>
      <w:r>
        <w:rPr>
          <w:spacing w:val="-1"/>
          <w:sz w:val="19"/>
        </w:rPr>
        <w:t> </w:t>
      </w:r>
      <w:r>
        <w:rPr>
          <w:sz w:val="19"/>
        </w:rPr>
        <w:t>Compliance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Secure</w:t>
      </w:r>
      <w:r>
        <w:rPr>
          <w:spacing w:val="-3"/>
          <w:sz w:val="19"/>
        </w:rPr>
        <w:t> </w:t>
      </w:r>
      <w:r>
        <w:rPr>
          <w:sz w:val="19"/>
        </w:rPr>
        <w:t>Communications:</w:t>
      </w:r>
      <w:r>
        <w:rPr>
          <w:spacing w:val="-3"/>
          <w:sz w:val="19"/>
        </w:rPr>
        <w:t> </w:t>
      </w:r>
      <w:r>
        <w:rPr>
          <w:sz w:val="19"/>
        </w:rPr>
        <w:t>Symmetric</w:t>
      </w:r>
      <w:r>
        <w:rPr>
          <w:spacing w:val="-2"/>
          <w:sz w:val="19"/>
        </w:rPr>
        <w:t> </w:t>
      </w:r>
      <w:r>
        <w:rPr>
          <w:sz w:val="19"/>
        </w:rPr>
        <w:t>Encryption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Hash-Based</w:t>
      </w:r>
      <w:r>
        <w:rPr>
          <w:spacing w:val="-3"/>
          <w:sz w:val="19"/>
        </w:rPr>
        <w:t> </w:t>
      </w:r>
      <w:r>
        <w:rPr>
          <w:sz w:val="19"/>
        </w:rPr>
        <w:t>Authentication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Secure</w:t>
      </w:r>
      <w:r>
        <w:rPr>
          <w:spacing w:val="-4"/>
          <w:sz w:val="19"/>
        </w:rPr>
        <w:t> </w:t>
      </w:r>
      <w:r>
        <w:rPr>
          <w:sz w:val="19"/>
        </w:rPr>
        <w:t>Communications:</w:t>
      </w:r>
      <w:r>
        <w:rPr>
          <w:spacing w:val="-4"/>
          <w:sz w:val="19"/>
        </w:rPr>
        <w:t> </w:t>
      </w:r>
      <w:r>
        <w:rPr>
          <w:sz w:val="19"/>
        </w:rPr>
        <w:t>Asymmetric</w:t>
      </w:r>
      <w:r>
        <w:rPr>
          <w:spacing w:val="-4"/>
          <w:sz w:val="19"/>
        </w:rPr>
        <w:t> </w:t>
      </w:r>
      <w:r>
        <w:rPr>
          <w:sz w:val="19"/>
        </w:rPr>
        <w:t>Encryption</w:t>
      </w:r>
      <w:r>
        <w:rPr>
          <w:spacing w:val="-4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Digital</w:t>
      </w:r>
      <w:r>
        <w:rPr>
          <w:spacing w:val="-2"/>
          <w:sz w:val="19"/>
        </w:rPr>
        <w:t> </w:t>
      </w:r>
      <w:r>
        <w:rPr>
          <w:sz w:val="19"/>
        </w:rPr>
        <w:t>Certificates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Secure</w:t>
      </w:r>
      <w:r>
        <w:rPr>
          <w:spacing w:val="-3"/>
          <w:sz w:val="19"/>
        </w:rPr>
        <w:t> </w:t>
      </w:r>
      <w:r>
        <w:rPr>
          <w:sz w:val="19"/>
        </w:rPr>
        <w:t>Communications:</w:t>
      </w:r>
      <w:r>
        <w:rPr>
          <w:spacing w:val="-3"/>
          <w:sz w:val="19"/>
        </w:rPr>
        <w:t> </w:t>
      </w:r>
      <w:r>
        <w:rPr>
          <w:sz w:val="19"/>
        </w:rPr>
        <w:t>TLS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9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Authentication,</w:t>
      </w:r>
      <w:r>
        <w:rPr>
          <w:spacing w:val="-4"/>
          <w:sz w:val="19"/>
        </w:rPr>
        <w:t> </w:t>
      </w:r>
      <w:r>
        <w:rPr>
          <w:sz w:val="19"/>
        </w:rPr>
        <w:t>Authorization,</w:t>
      </w:r>
      <w:r>
        <w:rPr>
          <w:spacing w:val="-3"/>
          <w:sz w:val="19"/>
        </w:rPr>
        <w:t> </w:t>
      </w:r>
      <w:r>
        <w:rPr>
          <w:sz w:val="19"/>
        </w:rPr>
        <w:t>Accounting</w:t>
      </w:r>
      <w:r>
        <w:rPr>
          <w:spacing w:val="-4"/>
          <w:sz w:val="19"/>
        </w:rPr>
        <w:t> </w:t>
      </w:r>
      <w:r>
        <w:rPr>
          <w:sz w:val="19"/>
        </w:rPr>
        <w:t>(AAA)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4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Harden</w:t>
      </w:r>
      <w:r>
        <w:rPr>
          <w:spacing w:val="-2"/>
          <w:sz w:val="19"/>
        </w:rPr>
        <w:t> </w:t>
      </w:r>
      <w:r>
        <w:rPr>
          <w:sz w:val="19"/>
        </w:rPr>
        <w:t>Aruba</w:t>
      </w:r>
      <w:r>
        <w:rPr>
          <w:spacing w:val="-2"/>
          <w:sz w:val="19"/>
        </w:rPr>
        <w:t> </w:t>
      </w:r>
      <w:r>
        <w:rPr>
          <w:sz w:val="19"/>
        </w:rPr>
        <w:t>Switches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56791pt;width:472.55pt;height:44.8pt;mso-position-horizontal-relative:page;mso-position-vertical-relative:paragraph;z-index:-15804416" coordorigin="1092,217" coordsize="9451,896" path="m10543,217l1812,217,1812,436,1812,654,1812,872,1092,872,1092,1112,10543,1112,10543,872,10543,654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Hardening</w:t>
      </w:r>
      <w:r>
        <w:rPr>
          <w:spacing w:val="-4"/>
          <w:sz w:val="19"/>
        </w:rPr>
        <w:t> </w:t>
      </w:r>
      <w:r>
        <w:rPr>
          <w:sz w:val="19"/>
        </w:rPr>
        <w:t>Overview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Set</w:t>
      </w:r>
      <w:r>
        <w:rPr>
          <w:spacing w:val="-3"/>
          <w:sz w:val="19"/>
        </w:rPr>
        <w:t> </w:t>
      </w:r>
      <w:r>
        <w:rPr>
          <w:sz w:val="19"/>
        </w:rPr>
        <w:t>Up</w:t>
      </w:r>
      <w:r>
        <w:rPr>
          <w:spacing w:val="-2"/>
          <w:sz w:val="19"/>
        </w:rPr>
        <w:t> </w:t>
      </w:r>
      <w:r>
        <w:rPr>
          <w:sz w:val="19"/>
        </w:rPr>
        <w:t>Out-of-Band</w:t>
      </w:r>
      <w:r>
        <w:rPr>
          <w:spacing w:val="-2"/>
          <w:sz w:val="19"/>
        </w:rPr>
        <w:t> </w:t>
      </w:r>
      <w:r>
        <w:rPr>
          <w:sz w:val="19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Authenticate</w:t>
      </w:r>
      <w:r>
        <w:rPr>
          <w:spacing w:val="-4"/>
          <w:sz w:val="19"/>
        </w:rPr>
        <w:t> </w:t>
      </w:r>
      <w:r>
        <w:rPr>
          <w:sz w:val="19"/>
        </w:rPr>
        <w:t>Managers</w:t>
      </w:r>
      <w:r>
        <w:rPr>
          <w:spacing w:val="-2"/>
          <w:sz w:val="19"/>
        </w:rPr>
        <w:t> </w:t>
      </w:r>
      <w:r>
        <w:rPr>
          <w:sz w:val="19"/>
        </w:rPr>
        <w:t>Securely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Ensure</w:t>
      </w:r>
      <w:r>
        <w:rPr>
          <w:spacing w:val="-3"/>
          <w:sz w:val="19"/>
        </w:rPr>
        <w:t> </w:t>
      </w:r>
      <w:r>
        <w:rPr>
          <w:sz w:val="19"/>
        </w:rPr>
        <w:t>Physical</w:t>
      </w:r>
      <w:r>
        <w:rPr>
          <w:spacing w:val="-3"/>
          <w:sz w:val="19"/>
        </w:rPr>
        <w:t> </w:t>
      </w:r>
      <w:r>
        <w:rPr>
          <w:sz w:val="19"/>
        </w:rPr>
        <w:t>Security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Other</w:t>
      </w:r>
      <w:r>
        <w:rPr>
          <w:spacing w:val="-3"/>
          <w:sz w:val="19"/>
        </w:rPr>
        <w:t> </w:t>
      </w:r>
      <w:r>
        <w:rPr>
          <w:sz w:val="19"/>
        </w:rPr>
        <w:t>Hardening</w:t>
      </w:r>
      <w:r>
        <w:rPr>
          <w:spacing w:val="-2"/>
          <w:sz w:val="19"/>
        </w:rPr>
        <w:t> </w:t>
      </w:r>
      <w:r>
        <w:rPr>
          <w:sz w:val="19"/>
        </w:rPr>
        <w:t>Actions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3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Harden</w:t>
      </w:r>
      <w:r>
        <w:rPr>
          <w:spacing w:val="-3"/>
          <w:sz w:val="19"/>
        </w:rPr>
        <w:t> </w:t>
      </w:r>
      <w:r>
        <w:rPr>
          <w:sz w:val="19"/>
        </w:rPr>
        <w:t>ArubaOS</w:t>
      </w:r>
      <w:r>
        <w:rPr>
          <w:spacing w:val="-3"/>
          <w:sz w:val="19"/>
        </w:rPr>
        <w:t> </w:t>
      </w:r>
      <w:r>
        <w:rPr>
          <w:sz w:val="19"/>
        </w:rPr>
        <w:t>Wireless</w:t>
      </w:r>
      <w:r>
        <w:rPr>
          <w:spacing w:val="-3"/>
          <w:sz w:val="19"/>
        </w:rPr>
        <w:t> </w:t>
      </w:r>
      <w:r>
        <w:rPr>
          <w:sz w:val="19"/>
        </w:rPr>
        <w:t>Devices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rect style="position:absolute;margin-left:90.624001pt;margin-top:10.856814pt;width:436.54pt;height:11.04pt;mso-position-horizontal-relative:page;mso-position-vertical-relative:paragraph;z-index:-15803904" filled="true" fillcolor="#ffffff" stroked="false">
            <v:fill type="solid"/>
            <w10:wrap type="none"/>
          </v:rect>
        </w:pict>
      </w:r>
      <w:r>
        <w:rPr>
          <w:sz w:val="19"/>
        </w:rPr>
        <w:t>Lock</w:t>
      </w:r>
      <w:r>
        <w:rPr>
          <w:spacing w:val="-3"/>
          <w:sz w:val="19"/>
        </w:rPr>
        <w:t> </w:t>
      </w:r>
      <w:r>
        <w:rPr>
          <w:sz w:val="19"/>
        </w:rPr>
        <w:t>Down</w:t>
      </w:r>
      <w:r>
        <w:rPr>
          <w:spacing w:val="-3"/>
          <w:sz w:val="19"/>
        </w:rPr>
        <w:t> </w:t>
      </w:r>
      <w:r>
        <w:rPr>
          <w:sz w:val="19"/>
        </w:rPr>
        <w:t>Administrative</w:t>
      </w:r>
      <w:r>
        <w:rPr>
          <w:spacing w:val="-4"/>
          <w:sz w:val="19"/>
        </w:rPr>
        <w:t> </w:t>
      </w:r>
      <w:r>
        <w:rPr>
          <w:sz w:val="19"/>
        </w:rPr>
        <w:t>Access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0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Lock</w:t>
      </w:r>
      <w:r>
        <w:rPr>
          <w:spacing w:val="-2"/>
          <w:sz w:val="19"/>
        </w:rPr>
        <w:t> </w:t>
      </w:r>
      <w:r>
        <w:rPr>
          <w:sz w:val="19"/>
        </w:rPr>
        <w:t>Down</w:t>
      </w:r>
      <w:r>
        <w:rPr>
          <w:spacing w:val="-3"/>
          <w:sz w:val="19"/>
        </w:rPr>
        <w:t> </w:t>
      </w:r>
      <w:r>
        <w:rPr>
          <w:sz w:val="19"/>
        </w:rPr>
        <w:t>Services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9" w:lineRule="exact" w:before="0" w:after="0"/>
        <w:ind w:left="2201" w:right="0" w:hanging="361"/>
        <w:jc w:val="left"/>
        <w:rPr>
          <w:sz w:val="19"/>
        </w:rPr>
      </w:pPr>
      <w:r>
        <w:rPr/>
        <w:pict>
          <v:rect style="position:absolute;margin-left:54.624001pt;margin-top:10.513988pt;width:472.54pt;height:12pt;mso-position-horizontal-relative:page;mso-position-vertical-relative:paragraph;z-index:-15803392" filled="true" fillcolor="#ffffff" stroked="false">
            <v:fill type="solid"/>
            <w10:wrap type="none"/>
          </v:rect>
        </w:pict>
      </w:r>
      <w:r>
        <w:rPr>
          <w:sz w:val="19"/>
        </w:rPr>
        <w:t>Use</w:t>
      </w:r>
      <w:r>
        <w:rPr>
          <w:spacing w:val="-2"/>
          <w:sz w:val="19"/>
        </w:rPr>
        <w:t> </w:t>
      </w:r>
      <w:r>
        <w:rPr>
          <w:sz w:val="19"/>
        </w:rPr>
        <w:t>CPSec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3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Enhance</w:t>
      </w:r>
      <w:r>
        <w:rPr>
          <w:spacing w:val="-2"/>
          <w:sz w:val="19"/>
        </w:rPr>
        <w:t> </w:t>
      </w:r>
      <w:r>
        <w:rPr>
          <w:sz w:val="19"/>
        </w:rPr>
        <w:t>LAN</w:t>
      </w:r>
      <w:r>
        <w:rPr>
          <w:spacing w:val="-2"/>
          <w:sz w:val="19"/>
        </w:rPr>
        <w:t> </w:t>
      </w:r>
      <w:r>
        <w:rPr>
          <w:sz w:val="19"/>
        </w:rPr>
        <w:t>Security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7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71799pt;width:472.55pt;height:34pt;mso-position-horizontal-relative:page;mso-position-vertical-relative:paragraph;z-index:-15802880" coordorigin="1092,217" coordsize="9451,680" path="m10543,217l1812,217,1812,436,1812,654,1092,654,1092,897,10543,897,10543,654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Spanning</w:t>
      </w:r>
      <w:r>
        <w:rPr>
          <w:spacing w:val="-3"/>
          <w:sz w:val="19"/>
        </w:rPr>
        <w:t> </w:t>
      </w:r>
      <w:r>
        <w:rPr>
          <w:sz w:val="19"/>
        </w:rPr>
        <w:t>Tree</w:t>
      </w:r>
      <w:r>
        <w:rPr>
          <w:spacing w:val="-3"/>
          <w:sz w:val="19"/>
        </w:rPr>
        <w:t> </w:t>
      </w:r>
      <w:r>
        <w:rPr>
          <w:sz w:val="19"/>
        </w:rPr>
        <w:t>Protections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DHCP</w:t>
      </w:r>
      <w:r>
        <w:rPr>
          <w:spacing w:val="-2"/>
          <w:sz w:val="19"/>
        </w:rPr>
        <w:t> </w:t>
      </w:r>
      <w:r>
        <w:rPr>
          <w:sz w:val="19"/>
        </w:rPr>
        <w:t>Snooping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ARP</w:t>
      </w:r>
      <w:r>
        <w:rPr>
          <w:spacing w:val="-2"/>
          <w:sz w:val="19"/>
        </w:rPr>
        <w:t> </w:t>
      </w:r>
      <w:r>
        <w:rPr>
          <w:sz w:val="19"/>
        </w:rPr>
        <w:t>Protection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9" w:lineRule="exact" w:before="0" w:after="0"/>
        <w:ind w:left="2201" w:right="7216" w:hanging="2202"/>
        <w:jc w:val="right"/>
        <w:rPr>
          <w:sz w:val="19"/>
        </w:rPr>
      </w:pPr>
      <w:r>
        <w:rPr>
          <w:sz w:val="19"/>
        </w:rPr>
        <w:t>Secure</w:t>
      </w:r>
      <w:r>
        <w:rPr>
          <w:spacing w:val="-4"/>
          <w:sz w:val="19"/>
        </w:rPr>
        <w:t> </w:t>
      </w:r>
      <w:r>
        <w:rPr>
          <w:sz w:val="19"/>
        </w:rPr>
        <w:t>Routing</w:t>
      </w:r>
      <w:r>
        <w:rPr>
          <w:spacing w:val="-3"/>
          <w:sz w:val="19"/>
        </w:rPr>
        <w:t> </w:t>
      </w:r>
      <w:r>
        <w:rPr>
          <w:sz w:val="19"/>
        </w:rPr>
        <w:t>Technologies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1482" w:val="left" w:leader="none"/>
        </w:tabs>
        <w:spacing w:line="234" w:lineRule="exact" w:before="0" w:after="0"/>
        <w:ind w:left="1481" w:right="7292" w:hanging="1482"/>
        <w:jc w:val="right"/>
        <w:rPr>
          <w:sz w:val="19"/>
        </w:rPr>
      </w:pPr>
      <w:r>
        <w:rPr>
          <w:sz w:val="19"/>
        </w:rPr>
        <w:t>Network</w:t>
      </w:r>
      <w:r>
        <w:rPr>
          <w:spacing w:val="-3"/>
          <w:sz w:val="19"/>
        </w:rPr>
        <w:t> </w:t>
      </w:r>
      <w:r>
        <w:rPr>
          <w:sz w:val="19"/>
        </w:rPr>
        <w:t>Authentication</w:t>
      </w:r>
      <w:r>
        <w:rPr>
          <w:spacing w:val="-4"/>
          <w:sz w:val="19"/>
        </w:rPr>
        <w:t> </w:t>
      </w:r>
      <w:r>
        <w:rPr>
          <w:sz w:val="19"/>
        </w:rPr>
        <w:t>Technologies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56804pt;width:472.55pt;height:22.95pt;mso-position-horizontal-relative:page;mso-position-vertical-relative:paragraph;z-index:-15802368" coordorigin="1092,217" coordsize="9451,459" path="m10543,217l1812,217,1812,436,1092,436,1092,676,10543,676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Network</w:t>
      </w:r>
      <w:r>
        <w:rPr>
          <w:spacing w:val="-2"/>
          <w:sz w:val="19"/>
        </w:rPr>
        <w:t> </w:t>
      </w:r>
      <w:r>
        <w:rPr>
          <w:sz w:val="19"/>
        </w:rPr>
        <w:t>Authentication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WLAN</w:t>
      </w:r>
      <w:r>
        <w:rPr>
          <w:spacing w:val="-3"/>
          <w:sz w:val="19"/>
        </w:rPr>
        <w:t> </w:t>
      </w:r>
      <w:r>
        <w:rPr>
          <w:sz w:val="19"/>
        </w:rPr>
        <w:t>Security—Encryption</w:t>
      </w:r>
      <w:r>
        <w:rPr>
          <w:spacing w:val="-4"/>
          <w:sz w:val="19"/>
        </w:rPr>
        <w:t> </w:t>
      </w:r>
      <w:r>
        <w:rPr>
          <w:sz w:val="19"/>
        </w:rPr>
        <w:t>+</w:t>
      </w:r>
      <w:r>
        <w:rPr>
          <w:spacing w:val="-2"/>
          <w:sz w:val="19"/>
        </w:rPr>
        <w:t> </w:t>
      </w:r>
      <w:r>
        <w:rPr>
          <w:sz w:val="19"/>
        </w:rPr>
        <w:t>Authentication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3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Enforce</w:t>
      </w:r>
      <w:r>
        <w:rPr>
          <w:spacing w:val="-3"/>
          <w:sz w:val="19"/>
        </w:rPr>
        <w:t> </w:t>
      </w:r>
      <w:r>
        <w:rPr>
          <w:sz w:val="19"/>
        </w:rPr>
        <w:t>Edge</w:t>
      </w:r>
      <w:r>
        <w:rPr>
          <w:spacing w:val="-1"/>
          <w:sz w:val="19"/>
        </w:rPr>
        <w:t> </w:t>
      </w:r>
      <w:r>
        <w:rPr>
          <w:sz w:val="19"/>
        </w:rPr>
        <w:t>Security</w:t>
      </w:r>
      <w:r>
        <w:rPr>
          <w:spacing w:val="-2"/>
          <w:sz w:val="19"/>
        </w:rPr>
        <w:t> </w:t>
      </w:r>
      <w:r>
        <w:rPr>
          <w:sz w:val="19"/>
        </w:rPr>
        <w:t>with</w:t>
      </w:r>
      <w:r>
        <w:rPr>
          <w:spacing w:val="-2"/>
          <w:sz w:val="19"/>
        </w:rPr>
        <w:t> </w:t>
      </w:r>
      <w:r>
        <w:rPr>
          <w:sz w:val="19"/>
        </w:rPr>
        <w:t>an</w:t>
      </w:r>
      <w:r>
        <w:rPr>
          <w:spacing w:val="-3"/>
          <w:sz w:val="19"/>
        </w:rPr>
        <w:t> </w:t>
      </w:r>
      <w:r>
        <w:rPr>
          <w:sz w:val="19"/>
        </w:rPr>
        <w:t>Aruba</w:t>
      </w:r>
      <w:r>
        <w:rPr>
          <w:spacing w:val="-1"/>
          <w:sz w:val="19"/>
        </w:rPr>
        <w:t> </w:t>
      </w:r>
      <w:r>
        <w:rPr>
          <w:sz w:val="19"/>
        </w:rPr>
        <w:t>Infrastructure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5681pt;width:472.55pt;height:23.05pt;mso-position-horizontal-relative:page;mso-position-vertical-relative:paragraph;z-index:-15801856" coordorigin="1092,217" coordsize="9451,461" path="m10543,217l1812,217,1812,436,1092,436,1092,678,10543,678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Enforce</w:t>
      </w:r>
      <w:r>
        <w:rPr>
          <w:spacing w:val="-4"/>
          <w:sz w:val="19"/>
        </w:rPr>
        <w:t> </w:t>
      </w:r>
      <w:r>
        <w:rPr>
          <w:sz w:val="19"/>
        </w:rPr>
        <w:t>WPA3-Enterprise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9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Enforce</w:t>
      </w:r>
      <w:r>
        <w:rPr>
          <w:spacing w:val="-3"/>
          <w:sz w:val="19"/>
        </w:rPr>
        <w:t> </w:t>
      </w:r>
      <w:r>
        <w:rPr>
          <w:sz w:val="19"/>
        </w:rPr>
        <w:t>802.1X</w:t>
      </w:r>
      <w:r>
        <w:rPr>
          <w:spacing w:val="-2"/>
          <w:sz w:val="19"/>
        </w:rPr>
        <w:t> </w:t>
      </w:r>
      <w:r>
        <w:rPr>
          <w:sz w:val="19"/>
        </w:rPr>
        <w:t>on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Wired</w:t>
      </w:r>
      <w:r>
        <w:rPr>
          <w:spacing w:val="-3"/>
          <w:sz w:val="19"/>
        </w:rPr>
        <w:t> </w:t>
      </w:r>
      <w:r>
        <w:rPr>
          <w:sz w:val="19"/>
        </w:rPr>
        <w:t>Network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4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Enforce</w:t>
      </w:r>
      <w:r>
        <w:rPr>
          <w:spacing w:val="-3"/>
          <w:sz w:val="19"/>
        </w:rPr>
        <w:t> </w:t>
      </w:r>
      <w:r>
        <w:rPr>
          <w:sz w:val="19"/>
        </w:rPr>
        <w:t>Role-Based</w:t>
      </w:r>
      <w:r>
        <w:rPr>
          <w:spacing w:val="-3"/>
          <w:sz w:val="19"/>
        </w:rPr>
        <w:t> </w:t>
      </w:r>
      <w:r>
        <w:rPr>
          <w:sz w:val="19"/>
        </w:rPr>
        <w:t>Authentication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Access</w:t>
      </w:r>
      <w:r>
        <w:rPr>
          <w:spacing w:val="-2"/>
          <w:sz w:val="19"/>
        </w:rPr>
        <w:t> </w:t>
      </w:r>
      <w:r>
        <w:rPr>
          <w:sz w:val="19"/>
        </w:rPr>
        <w:t>Control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rect style="position:absolute;margin-left:90.624001pt;margin-top:10.856811pt;width:436.54pt;height:10.92pt;mso-position-horizontal-relative:page;mso-position-vertical-relative:paragraph;z-index:-15801344" filled="true" fillcolor="#ffffff" stroked="false">
            <v:fill type="solid"/>
            <w10:wrap type="none"/>
          </v:rect>
        </w:pict>
      </w:r>
      <w:r>
        <w:rPr>
          <w:sz w:val="19"/>
        </w:rPr>
        <w:t>Aruba</w:t>
      </w:r>
      <w:r>
        <w:rPr>
          <w:spacing w:val="-3"/>
          <w:sz w:val="19"/>
        </w:rPr>
        <w:t> </w:t>
      </w:r>
      <w:r>
        <w:rPr>
          <w:sz w:val="19"/>
        </w:rPr>
        <w:t>Role-Based</w:t>
      </w:r>
      <w:r>
        <w:rPr>
          <w:spacing w:val="-3"/>
          <w:sz w:val="19"/>
        </w:rPr>
        <w:t> </w:t>
      </w:r>
      <w:r>
        <w:rPr>
          <w:sz w:val="19"/>
        </w:rPr>
        <w:t>Firewall</w:t>
      </w:r>
      <w:r>
        <w:rPr>
          <w:spacing w:val="-3"/>
          <w:sz w:val="19"/>
        </w:rPr>
        <w:t> </w:t>
      </w:r>
      <w:r>
        <w:rPr>
          <w:sz w:val="19"/>
        </w:rPr>
        <w:t>Policies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Dynamic</w:t>
      </w:r>
      <w:r>
        <w:rPr>
          <w:spacing w:val="-4"/>
          <w:sz w:val="19"/>
        </w:rPr>
        <w:t> </w:t>
      </w:r>
      <w:r>
        <w:rPr>
          <w:sz w:val="19"/>
        </w:rPr>
        <w:t>Segmentation</w:t>
      </w:r>
    </w:p>
    <w:p>
      <w:pPr>
        <w:spacing w:after="0" w:line="228" w:lineRule="exact"/>
        <w:jc w:val="left"/>
        <w:rPr>
          <w:sz w:val="19"/>
        </w:rPr>
        <w:sectPr>
          <w:type w:val="continuous"/>
          <w:pgSz w:w="11920" w:h="16850"/>
          <w:pgMar w:top="20" w:bottom="280" w:left="0" w:right="0"/>
        </w:sectPr>
      </w:pPr>
    </w:p>
    <w:p>
      <w:pPr>
        <w:tabs>
          <w:tab w:pos="8880" w:val="left" w:leader="none"/>
        </w:tabs>
        <w:spacing w:line="240" w:lineRule="auto"/>
        <w:ind w:left="7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934364" cy="484060"/>
            <wp:effectExtent l="0" t="0" r="0" b="0"/>
            <wp:docPr id="1" name="image3.png" descr="A logo of a company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64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9"/>
          <w:sz w:val="20"/>
        </w:rPr>
        <w:drawing>
          <wp:inline distT="0" distB="0" distL="0" distR="0">
            <wp:extent cx="1372014" cy="333375"/>
            <wp:effectExtent l="0" t="0" r="0" b="0"/>
            <wp:docPr id="3" name="image4.png" descr="A blue text on a black background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14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</w:p>
    <w:p>
      <w:pPr>
        <w:pStyle w:val="BodyText"/>
        <w:spacing w:before="6"/>
        <w:ind w:left="0" w:firstLine="0"/>
        <w:rPr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43" w:lineRule="exact" w:before="100" w:after="0"/>
        <w:ind w:left="1481" w:right="0" w:hanging="361"/>
        <w:jc w:val="left"/>
        <w:rPr>
          <w:sz w:val="19"/>
        </w:rPr>
      </w:pPr>
      <w:r>
        <w:rPr>
          <w:sz w:val="19"/>
        </w:rPr>
        <w:t>Identify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Classify</w:t>
      </w:r>
      <w:r>
        <w:rPr>
          <w:spacing w:val="-3"/>
          <w:sz w:val="19"/>
        </w:rPr>
        <w:t> </w:t>
      </w:r>
      <w:r>
        <w:rPr>
          <w:sz w:val="19"/>
        </w:rPr>
        <w:t>Endpoints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57778pt;width:472.55pt;height:44.8pt;mso-position-horizontal-relative:page;mso-position-vertical-relative:paragraph;z-index:-15800832" coordorigin="1092,217" coordsize="9451,896" path="m10543,217l1812,217,1812,436,1812,654,1812,872,1092,872,1092,1112,10543,1112,10543,872,10543,654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Endpoint</w:t>
      </w:r>
      <w:r>
        <w:rPr>
          <w:spacing w:val="-5"/>
          <w:sz w:val="19"/>
        </w:rPr>
        <w:t> </w:t>
      </w:r>
      <w:r>
        <w:rPr>
          <w:sz w:val="19"/>
        </w:rPr>
        <w:t>Classification</w:t>
      </w:r>
      <w:r>
        <w:rPr>
          <w:spacing w:val="-4"/>
          <w:sz w:val="19"/>
        </w:rPr>
        <w:t> </w:t>
      </w:r>
      <w:r>
        <w:rPr>
          <w:sz w:val="19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DHCP</w:t>
      </w:r>
      <w:r>
        <w:rPr>
          <w:spacing w:val="-3"/>
          <w:sz w:val="19"/>
        </w:rPr>
        <w:t> </w:t>
      </w:r>
      <w:r>
        <w:rPr>
          <w:sz w:val="19"/>
        </w:rPr>
        <w:t>Fingerprinting</w:t>
      </w:r>
      <w:r>
        <w:rPr>
          <w:spacing w:val="-3"/>
          <w:sz w:val="19"/>
        </w:rPr>
        <w:t> </w:t>
      </w:r>
      <w:r>
        <w:rPr>
          <w:sz w:val="19"/>
        </w:rPr>
        <w:t>with</w:t>
      </w:r>
      <w:r>
        <w:rPr>
          <w:spacing w:val="-3"/>
          <w:sz w:val="19"/>
        </w:rPr>
        <w:t> </w:t>
      </w:r>
      <w:r>
        <w:rPr>
          <w:sz w:val="19"/>
        </w:rPr>
        <w:t>ArubaOS</w:t>
      </w:r>
      <w:r>
        <w:rPr>
          <w:spacing w:val="-3"/>
          <w:sz w:val="19"/>
        </w:rPr>
        <w:t> </w:t>
      </w:r>
      <w:r>
        <w:rPr>
          <w:sz w:val="19"/>
        </w:rPr>
        <w:t>Mobility</w:t>
      </w:r>
      <w:r>
        <w:rPr>
          <w:spacing w:val="-1"/>
          <w:sz w:val="19"/>
        </w:rPr>
        <w:t> </w:t>
      </w:r>
      <w:r>
        <w:rPr>
          <w:sz w:val="19"/>
        </w:rPr>
        <w:t>Devices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Aruba</w:t>
      </w:r>
      <w:r>
        <w:rPr>
          <w:spacing w:val="-3"/>
          <w:sz w:val="19"/>
        </w:rPr>
        <w:t> </w:t>
      </w:r>
      <w:r>
        <w:rPr>
          <w:sz w:val="19"/>
        </w:rPr>
        <w:t>ClearPass</w:t>
      </w:r>
      <w:r>
        <w:rPr>
          <w:spacing w:val="-2"/>
          <w:sz w:val="19"/>
        </w:rPr>
        <w:t> </w:t>
      </w:r>
      <w:r>
        <w:rPr>
          <w:sz w:val="19"/>
        </w:rPr>
        <w:t>Policy</w:t>
      </w:r>
      <w:r>
        <w:rPr>
          <w:spacing w:val="-2"/>
          <w:sz w:val="19"/>
        </w:rPr>
        <w:t> </w:t>
      </w:r>
      <w:r>
        <w:rPr>
          <w:sz w:val="19"/>
        </w:rPr>
        <w:t>Manager</w:t>
      </w:r>
      <w:r>
        <w:rPr>
          <w:spacing w:val="-3"/>
          <w:sz w:val="19"/>
        </w:rPr>
        <w:t> </w:t>
      </w:r>
      <w:r>
        <w:rPr>
          <w:sz w:val="19"/>
        </w:rPr>
        <w:t>Device</w:t>
      </w:r>
      <w:r>
        <w:rPr>
          <w:spacing w:val="-4"/>
          <w:sz w:val="19"/>
        </w:rPr>
        <w:t> </w:t>
      </w:r>
      <w:r>
        <w:rPr>
          <w:sz w:val="19"/>
        </w:rPr>
        <w:t>Profiler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ClearPass</w:t>
      </w:r>
      <w:r>
        <w:rPr>
          <w:spacing w:val="-2"/>
          <w:sz w:val="19"/>
        </w:rPr>
        <w:t> </w:t>
      </w:r>
      <w:r>
        <w:rPr>
          <w:sz w:val="19"/>
        </w:rPr>
        <w:t>Device</w:t>
      </w:r>
      <w:r>
        <w:rPr>
          <w:spacing w:val="-3"/>
          <w:sz w:val="19"/>
        </w:rPr>
        <w:t> </w:t>
      </w:r>
      <w:r>
        <w:rPr>
          <w:sz w:val="19"/>
        </w:rPr>
        <w:t>Insight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3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Branch</w:t>
      </w:r>
      <w:r>
        <w:rPr>
          <w:spacing w:val="-2"/>
          <w:sz w:val="19"/>
        </w:rPr>
        <w:t> </w:t>
      </w:r>
      <w:r>
        <w:rPr>
          <w:sz w:val="19"/>
        </w:rPr>
        <w:t>Security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7" w:lineRule="exact" w:before="0" w:after="0"/>
        <w:ind w:left="2201" w:right="0" w:hanging="361"/>
        <w:jc w:val="left"/>
        <w:rPr>
          <w:sz w:val="19"/>
        </w:rPr>
      </w:pPr>
      <w:r>
        <w:rPr/>
        <w:pict>
          <v:rect style="position:absolute;margin-left:54.624001pt;margin-top:10.85682pt;width:472.54pt;height:12.12pt;mso-position-horizontal-relative:page;mso-position-vertical-relative:paragraph;z-index:-15800320" filled="true" fillcolor="#ffffff" stroked="false">
            <v:fill type="solid"/>
            <w10:wrap type="none"/>
          </v:rect>
        </w:pict>
      </w:r>
      <w:r>
        <w:rPr>
          <w:sz w:val="19"/>
        </w:rPr>
        <w:t>Introduction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Aruba</w:t>
      </w:r>
      <w:r>
        <w:rPr>
          <w:spacing w:val="-1"/>
          <w:sz w:val="19"/>
        </w:rPr>
        <w:t> </w:t>
      </w:r>
      <w:r>
        <w:rPr>
          <w:sz w:val="19"/>
        </w:rPr>
        <w:t>SD-Branch</w:t>
      </w:r>
      <w:r>
        <w:rPr>
          <w:spacing w:val="-3"/>
          <w:sz w:val="19"/>
        </w:rPr>
        <w:t> </w:t>
      </w:r>
      <w:r>
        <w:rPr>
          <w:sz w:val="19"/>
        </w:rPr>
        <w:t>Solutions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4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Implement</w:t>
      </w:r>
      <w:r>
        <w:rPr>
          <w:spacing w:val="-3"/>
          <w:sz w:val="19"/>
        </w:rPr>
        <w:t> </w:t>
      </w:r>
      <w:r>
        <w:rPr>
          <w:sz w:val="19"/>
        </w:rPr>
        <w:t>Threat</w:t>
      </w:r>
      <w:r>
        <w:rPr>
          <w:spacing w:val="-2"/>
          <w:sz w:val="19"/>
        </w:rPr>
        <w:t> </w:t>
      </w:r>
      <w:r>
        <w:rPr>
          <w:sz w:val="19"/>
        </w:rPr>
        <w:t>Detection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Forensics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54.624004pt;margin-top:10.85678pt;width:472.55pt;height:23.05pt;mso-position-horizontal-relative:page;mso-position-vertical-relative:paragraph;z-index:-15799808" coordorigin="1092,217" coordsize="9451,461" path="m10543,217l1812,217,1812,436,1092,436,1092,678,10543,678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Understand</w:t>
      </w:r>
      <w:r>
        <w:rPr>
          <w:spacing w:val="-3"/>
          <w:sz w:val="19"/>
        </w:rPr>
        <w:t> </w:t>
      </w:r>
      <w:r>
        <w:rPr>
          <w:sz w:val="19"/>
        </w:rPr>
        <w:t>Forensics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9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Analyze</w:t>
      </w:r>
      <w:r>
        <w:rPr>
          <w:spacing w:val="-5"/>
          <w:sz w:val="19"/>
        </w:rPr>
        <w:t> </w:t>
      </w:r>
      <w:r>
        <w:rPr>
          <w:sz w:val="19"/>
        </w:rPr>
        <w:t>ArubaOS</w:t>
      </w:r>
      <w:r>
        <w:rPr>
          <w:spacing w:val="-2"/>
          <w:sz w:val="19"/>
        </w:rPr>
        <w:t> </w:t>
      </w:r>
      <w:r>
        <w:rPr>
          <w:sz w:val="19"/>
        </w:rPr>
        <w:t>WIP</w:t>
      </w:r>
      <w:r>
        <w:rPr>
          <w:spacing w:val="-2"/>
          <w:sz w:val="19"/>
        </w:rPr>
        <w:t> </w:t>
      </w:r>
      <w:r>
        <w:rPr>
          <w:sz w:val="19"/>
        </w:rPr>
        <w:t>Events</w:t>
      </w:r>
    </w:p>
    <w:p>
      <w:pPr>
        <w:pStyle w:val="ListParagraph"/>
        <w:numPr>
          <w:ilvl w:val="0"/>
          <w:numId w:val="1"/>
        </w:numPr>
        <w:tabs>
          <w:tab w:pos="1481" w:val="left" w:leader="none"/>
          <w:tab w:pos="1482" w:val="left" w:leader="none"/>
        </w:tabs>
        <w:spacing w:line="234" w:lineRule="exact" w:before="0" w:after="0"/>
        <w:ind w:left="1481" w:right="0" w:hanging="361"/>
        <w:jc w:val="left"/>
        <w:rPr>
          <w:sz w:val="19"/>
        </w:rPr>
      </w:pPr>
      <w:r>
        <w:rPr>
          <w:sz w:val="19"/>
        </w:rPr>
        <w:t>Troubleshoot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Monitor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6" w:lineRule="exact" w:before="0" w:after="0"/>
        <w:ind w:left="2201" w:right="0" w:hanging="361"/>
        <w:jc w:val="left"/>
        <w:rPr>
          <w:sz w:val="19"/>
        </w:rPr>
      </w:pPr>
      <w:r>
        <w:rPr/>
        <w:pict>
          <v:shape style="position:absolute;margin-left:90.624001pt;margin-top:10.856791pt;width:436.55pt;height:32.8pt;mso-position-horizontal-relative:page;mso-position-vertical-relative:paragraph;z-index:-15799296" coordorigin="1812,217" coordsize="8731,656" path="m10543,654l3089,654,2201,654,1812,654,1812,870,2201,870,2201,872,3089,872,3089,870,10543,870,10543,654xm10543,217l1812,217,1812,436,1812,654,10543,654,10543,436,10543,217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Introduction</w:t>
      </w:r>
      <w:r>
        <w:rPr>
          <w:spacing w:val="-4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Troubleshooting</w:t>
      </w:r>
      <w:r>
        <w:rPr>
          <w:spacing w:val="-3"/>
          <w:sz w:val="19"/>
        </w:rPr>
        <w:t> </w:t>
      </w:r>
      <w:r>
        <w:rPr>
          <w:sz w:val="19"/>
        </w:rPr>
        <w:t>Authentication</w:t>
      </w:r>
      <w:r>
        <w:rPr>
          <w:spacing w:val="-3"/>
          <w:sz w:val="19"/>
        </w:rPr>
        <w:t> </w:t>
      </w:r>
      <w:r>
        <w:rPr>
          <w:sz w:val="19"/>
        </w:rPr>
        <w:t>Issues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Using</w:t>
      </w:r>
      <w:r>
        <w:rPr>
          <w:spacing w:val="-3"/>
          <w:sz w:val="19"/>
        </w:rPr>
        <w:t> </w:t>
      </w:r>
      <w:r>
        <w:rPr>
          <w:sz w:val="19"/>
        </w:rPr>
        <w:t>ClearPass</w:t>
      </w:r>
      <w:r>
        <w:rPr>
          <w:spacing w:val="-2"/>
          <w:sz w:val="19"/>
        </w:rPr>
        <w:t> </w:t>
      </w:r>
      <w:r>
        <w:rPr>
          <w:sz w:val="19"/>
        </w:rPr>
        <w:t>Tools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Troubleshoot</w:t>
      </w:r>
      <w:r>
        <w:rPr>
          <w:spacing w:val="-1"/>
          <w:sz w:val="19"/>
        </w:rPr>
        <w:t> </w:t>
      </w:r>
      <w:r>
        <w:rPr>
          <w:sz w:val="19"/>
        </w:rPr>
        <w:t>Some</w:t>
      </w:r>
      <w:r>
        <w:rPr>
          <w:spacing w:val="-3"/>
          <w:sz w:val="19"/>
        </w:rPr>
        <w:t> </w:t>
      </w:r>
      <w:r>
        <w:rPr>
          <w:sz w:val="19"/>
        </w:rPr>
        <w:t>Common</w:t>
      </w:r>
      <w:r>
        <w:rPr>
          <w:spacing w:val="-3"/>
          <w:sz w:val="19"/>
        </w:rPr>
        <w:t> </w:t>
      </w:r>
      <w:r>
        <w:rPr>
          <w:sz w:val="19"/>
        </w:rPr>
        <w:t>Issues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1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Packet</w:t>
      </w:r>
      <w:r>
        <w:rPr>
          <w:spacing w:val="-2"/>
          <w:sz w:val="19"/>
        </w:rPr>
        <w:t> </w:t>
      </w:r>
      <w:r>
        <w:rPr>
          <w:sz w:val="19"/>
        </w:rPr>
        <w:t>Captures</w:t>
      </w:r>
    </w:p>
    <w:p>
      <w:pPr>
        <w:pStyle w:val="ListParagraph"/>
        <w:numPr>
          <w:ilvl w:val="1"/>
          <w:numId w:val="1"/>
        </w:numPr>
        <w:tabs>
          <w:tab w:pos="2202" w:val="left" w:leader="none"/>
        </w:tabs>
        <w:spacing w:line="228" w:lineRule="exact" w:before="0" w:after="0"/>
        <w:ind w:left="2201" w:right="0" w:hanging="361"/>
        <w:jc w:val="left"/>
        <w:rPr>
          <w:sz w:val="19"/>
        </w:rPr>
      </w:pPr>
      <w:r>
        <w:rPr>
          <w:sz w:val="19"/>
        </w:rPr>
        <w:t>Monitoring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9"/>
        <w:ind w:left="0" w:firstLine="0"/>
        <w:rPr>
          <w:sz w:val="18"/>
        </w:rPr>
      </w:pPr>
    </w:p>
    <w:p>
      <w:pPr>
        <w:pStyle w:val="Heading1"/>
        <w:ind w:left="1440"/>
      </w:pPr>
      <w:r>
        <w:rPr>
          <w:color w:val="15407D"/>
        </w:rPr>
        <w:t>Course</w:t>
      </w:r>
      <w:r>
        <w:rPr>
          <w:color w:val="15407D"/>
          <w:spacing w:val="-2"/>
        </w:rPr>
        <w:t> </w:t>
      </w:r>
      <w:r>
        <w:rPr>
          <w:color w:val="15407D"/>
        </w:rPr>
        <w:t>Objectives:</w:t>
      </w:r>
    </w:p>
    <w:p>
      <w:pPr>
        <w:pStyle w:val="BodyText"/>
        <w:spacing w:before="387"/>
        <w:ind w:left="1481" w:firstLine="0"/>
      </w:pPr>
      <w:r>
        <w:rPr/>
        <w:t>After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course,</w:t>
      </w:r>
      <w:r>
        <w:rPr>
          <w:spacing w:val="-2"/>
        </w:rPr>
        <w:t> </w:t>
      </w:r>
      <w:r>
        <w:rPr/>
        <w:t>expect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7"/>
        <w:ind w:left="0" w:firstLine="0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2561" w:val="left" w:leader="none"/>
          <w:tab w:pos="2562" w:val="left" w:leader="none"/>
        </w:tabs>
        <w:spacing w:line="240" w:lineRule="auto" w:before="0" w:after="0"/>
        <w:ind w:left="2561" w:right="0" w:hanging="361"/>
        <w:jc w:val="left"/>
        <w:rPr>
          <w:sz w:val="19"/>
        </w:rPr>
      </w:pPr>
      <w:r>
        <w:rPr>
          <w:sz w:val="19"/>
        </w:rPr>
        <w:t>Protect</w:t>
      </w:r>
      <w:r>
        <w:rPr>
          <w:spacing w:val="-3"/>
          <w:sz w:val="19"/>
        </w:rPr>
        <w:t> </w:t>
      </w:r>
      <w:r>
        <w:rPr>
          <w:sz w:val="19"/>
        </w:rPr>
        <w:t>and Defend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28" w:lineRule="exact" w:before="0" w:after="0"/>
        <w:ind w:left="3281" w:right="0" w:hanging="361"/>
        <w:jc w:val="left"/>
        <w:rPr>
          <w:sz w:val="19"/>
        </w:rPr>
      </w:pPr>
      <w:r>
        <w:rPr/>
        <w:pict>
          <v:shape style="position:absolute;margin-left:108.620003pt;margin-top:10.9468pt;width:418.55pt;height:65.55pt;mso-position-horizontal-relative:page;mso-position-vertical-relative:paragraph;z-index:-15798784" coordorigin="2172,219" coordsize="8371,1311" path="m10543,219l2892,219,2892,437,2892,656,2892,874,2892,1092,2892,1311,2172,1311,2172,1530,10543,1530,10543,1311,10543,1093,10543,874,10543,656,10543,437,10543,219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Define</w:t>
      </w:r>
      <w:r>
        <w:rPr>
          <w:spacing w:val="-3"/>
          <w:sz w:val="19"/>
        </w:rPr>
        <w:t> </w:t>
      </w:r>
      <w:r>
        <w:rPr>
          <w:sz w:val="19"/>
        </w:rPr>
        <w:t>security</w:t>
      </w:r>
      <w:r>
        <w:rPr>
          <w:spacing w:val="-2"/>
          <w:sz w:val="19"/>
        </w:rPr>
        <w:t> </w:t>
      </w:r>
      <w:r>
        <w:rPr>
          <w:sz w:val="19"/>
        </w:rPr>
        <w:t>terminology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8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Harden</w:t>
      </w:r>
      <w:r>
        <w:rPr>
          <w:spacing w:val="-2"/>
          <w:sz w:val="19"/>
        </w:rPr>
        <w:t> </w:t>
      </w:r>
      <w:r>
        <w:rPr>
          <w:sz w:val="19"/>
        </w:rPr>
        <w:t>devices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8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Secure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WLAN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8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Secure</w:t>
      </w:r>
      <w:r>
        <w:rPr>
          <w:spacing w:val="-2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wired</w:t>
      </w:r>
      <w:r>
        <w:rPr>
          <w:spacing w:val="-2"/>
          <w:sz w:val="19"/>
        </w:rPr>
        <w:t> </w:t>
      </w:r>
      <w:r>
        <w:rPr>
          <w:sz w:val="19"/>
        </w:rPr>
        <w:t>LAN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9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Secure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WAN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9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Classify</w:t>
      </w:r>
      <w:r>
        <w:rPr>
          <w:spacing w:val="-2"/>
          <w:sz w:val="19"/>
        </w:rPr>
        <w:t> </w:t>
      </w:r>
      <w:r>
        <w:rPr>
          <w:sz w:val="19"/>
        </w:rPr>
        <w:t>endpoints</w:t>
      </w:r>
    </w:p>
    <w:p>
      <w:pPr>
        <w:pStyle w:val="ListParagraph"/>
        <w:numPr>
          <w:ilvl w:val="2"/>
          <w:numId w:val="1"/>
        </w:numPr>
        <w:tabs>
          <w:tab w:pos="2561" w:val="left" w:leader="none"/>
          <w:tab w:pos="2562" w:val="left" w:leader="none"/>
        </w:tabs>
        <w:spacing w:line="209" w:lineRule="exact" w:before="0" w:after="0"/>
        <w:ind w:left="2561" w:right="0" w:hanging="361"/>
        <w:jc w:val="left"/>
        <w:rPr>
          <w:sz w:val="19"/>
        </w:rPr>
      </w:pPr>
      <w:r>
        <w:rPr>
          <w:sz w:val="19"/>
        </w:rPr>
        <w:t>Analyze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28" w:lineRule="exact" w:before="0" w:after="0"/>
        <w:ind w:left="3281" w:right="0" w:hanging="361"/>
        <w:jc w:val="left"/>
        <w:rPr>
          <w:sz w:val="19"/>
        </w:rPr>
      </w:pPr>
      <w:r>
        <w:rPr/>
        <w:pict>
          <v:shape style="position:absolute;margin-left:108.620003pt;margin-top:10.948842pt;width:418.55pt;height:32.8pt;mso-position-horizontal-relative:page;mso-position-vertical-relative:paragraph;z-index:-15798272" coordorigin="2172,219" coordsize="8371,656" path="m10543,219l2892,219,2892,437,2892,656,2172,656,2172,874,10543,874,10543,656,10543,437,10543,219xe" filled="true" fillcolor="#ffffff" stroked="false">
            <v:path arrowok="t"/>
            <v:fill type="solid"/>
            <w10:wrap type="none"/>
          </v:shape>
        </w:pict>
      </w:r>
      <w:r>
        <w:rPr>
          <w:sz w:val="19"/>
        </w:rPr>
        <w:t>Threat</w:t>
      </w:r>
      <w:r>
        <w:rPr>
          <w:spacing w:val="-5"/>
          <w:sz w:val="19"/>
        </w:rPr>
        <w:t> </w:t>
      </w:r>
      <w:r>
        <w:rPr>
          <w:sz w:val="19"/>
        </w:rPr>
        <w:t>detection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8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Troubleshooting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18" w:lineRule="exact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Endpoint</w:t>
      </w:r>
      <w:r>
        <w:rPr>
          <w:spacing w:val="-7"/>
          <w:sz w:val="19"/>
        </w:rPr>
        <w:t> </w:t>
      </w:r>
      <w:r>
        <w:rPr>
          <w:sz w:val="19"/>
        </w:rPr>
        <w:t>classification</w:t>
      </w:r>
    </w:p>
    <w:p>
      <w:pPr>
        <w:pStyle w:val="ListParagraph"/>
        <w:numPr>
          <w:ilvl w:val="2"/>
          <w:numId w:val="1"/>
        </w:numPr>
        <w:tabs>
          <w:tab w:pos="2561" w:val="left" w:leader="none"/>
          <w:tab w:pos="2562" w:val="left" w:leader="none"/>
        </w:tabs>
        <w:spacing w:line="209" w:lineRule="exact" w:before="0" w:after="0"/>
        <w:ind w:left="2561" w:right="0" w:hanging="361"/>
        <w:jc w:val="left"/>
        <w:rPr>
          <w:sz w:val="19"/>
        </w:rPr>
      </w:pPr>
      <w:r>
        <w:rPr>
          <w:sz w:val="19"/>
        </w:rPr>
        <w:t>Investigate</w:t>
      </w:r>
    </w:p>
    <w:p>
      <w:pPr>
        <w:pStyle w:val="ListParagraph"/>
        <w:numPr>
          <w:ilvl w:val="3"/>
          <w:numId w:val="1"/>
        </w:numPr>
        <w:tabs>
          <w:tab w:pos="3282" w:val="left" w:leader="none"/>
        </w:tabs>
        <w:spacing w:line="240" w:lineRule="auto" w:before="0" w:after="0"/>
        <w:ind w:left="3281" w:right="0" w:hanging="361"/>
        <w:jc w:val="left"/>
        <w:rPr>
          <w:sz w:val="19"/>
        </w:rPr>
      </w:pPr>
      <w:r>
        <w:rPr>
          <w:sz w:val="19"/>
        </w:rPr>
        <w:t>Forensics</w:t>
      </w:r>
    </w:p>
    <w:sectPr>
      <w:pgSz w:w="11920" w:h="16850"/>
      <w:pgMar w:top="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8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2201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61" w:hanging="360"/>
        <w:jc w:val="left"/>
      </w:pPr>
      <w:rPr>
        <w:rFonts w:hint="default" w:ascii="Arial MT" w:hAnsi="Arial MT" w:eastAsia="Arial MT" w:cs="Arial MT"/>
        <w:w w:val="99"/>
        <w:sz w:val="19"/>
        <w:szCs w:val="19"/>
        <w:lang w:val="en-US" w:eastAsia="en-US" w:bidi="ar-SA"/>
      </w:rPr>
    </w:lvl>
    <w:lvl w:ilvl="3">
      <w:start w:val="0"/>
      <w:numFmt w:val="bullet"/>
      <w:lvlText w:val="o"/>
      <w:lvlJc w:val="left"/>
      <w:pPr>
        <w:ind w:left="3281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1" w:hanging="361"/>
    </w:pPr>
    <w:rPr>
      <w:rFonts w:ascii="Arial MT" w:hAnsi="Arial MT" w:eastAsia="Arial MT" w:cs="Arial MT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4"/>
      <w:outlineLvl w:val="1"/>
    </w:pPr>
    <w:rPr>
      <w:rFonts w:ascii="Arial MT" w:hAnsi="Arial MT" w:eastAsia="Arial MT" w:cs="Arial MT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8" w:lineRule="exact"/>
      <w:ind w:left="2201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Supriya Varada</dc:creator>
  <dcterms:created xsi:type="dcterms:W3CDTF">2023-11-20T11:38:05Z</dcterms:created>
  <dcterms:modified xsi:type="dcterms:W3CDTF">2023-11-20T11:38:05Z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2023-11-20T00:00:00Z</vt:filetime>
  </property>
</Properties>
</file>